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4616627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96070" w:rsidRPr="00396070">
              <w:rPr>
                <w:rFonts w:asciiTheme="minorHAnsi" w:hAnsiTheme="minorHAnsi" w:cstheme="minorBidi"/>
              </w:rPr>
              <w:t>8SEH/ABZSE2</w:t>
            </w:r>
            <w:r w:rsidR="00734DC2">
              <w:rPr>
                <w:rFonts w:asciiTheme="minorHAnsi" w:hAnsiTheme="minorHAnsi" w:cstheme="minorBidi"/>
              </w:rPr>
              <w:t>e</w:t>
            </w:r>
            <w:r w:rsidR="00396070" w:rsidRPr="00396070">
              <w:rPr>
                <w:rFonts w:asciiTheme="minorHAnsi" w:hAnsiTheme="minorHAnsi" w:cstheme="minorBidi"/>
              </w:rPr>
              <w:t>/2</w:t>
            </w:r>
            <w:r w:rsidR="00275595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B9EEF6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146C66" w:rsidRPr="00146C66">
              <w:rPr>
                <w:rFonts w:asciiTheme="minorHAnsi" w:hAnsiTheme="minorHAnsi" w:cstheme="minorHAnsi"/>
              </w:rPr>
              <w:t>Seminár k diplomovej práci 2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23FEAFD" w:rsidR="00197C4C" w:rsidRDefault="006A00CB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hodin</w:t>
            </w:r>
            <w:r w:rsidR="00B528E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734DC2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CC5530">
              <w:rPr>
                <w:rFonts w:asciiTheme="minorHAnsi" w:hAnsiTheme="minorHAnsi" w:cstheme="minorHAnsi"/>
              </w:rPr>
              <w:t>za</w:t>
            </w:r>
            <w:r w:rsidR="00734DC2">
              <w:rPr>
                <w:rFonts w:asciiTheme="minorHAnsi" w:hAnsiTheme="minorHAnsi" w:cstheme="minorHAnsi"/>
              </w:rPr>
              <w:t xml:space="preserve"> semester</w:t>
            </w:r>
            <w:r w:rsidR="00CC5530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607DB567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CC5530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A60031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75595">
              <w:rPr>
                <w:rFonts w:asciiTheme="minorHAnsi" w:hAnsiTheme="minorHAnsi" w:cstheme="minorHAnsi"/>
                <w:b/>
              </w:rPr>
              <w:t>3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7F92D0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D83210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362F9D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6260F" w:rsidRPr="00A6260F">
              <w:rPr>
                <w:rFonts w:asciiTheme="minorHAnsi" w:hAnsiTheme="minorHAnsi" w:cstheme="minorHAnsi"/>
              </w:rPr>
              <w:t>Seminár k diplomovej práci 1</w:t>
            </w:r>
          </w:p>
        </w:tc>
      </w:tr>
      <w:tr w:rsidR="000556B9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252631D9" w14:textId="77777777" w:rsidR="000556B9" w:rsidRDefault="000556B9" w:rsidP="000556B9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55329A6" w14:textId="77777777" w:rsidR="000556B9" w:rsidRDefault="000556B9" w:rsidP="000556B9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>
              <w:rPr>
                <w:rFonts w:asciiTheme="minorHAnsi" w:hAnsiTheme="minorHAnsi" w:cstheme="minorHAnsi"/>
              </w:rPr>
              <w:t>absolvovaním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22719AA6" w14:textId="77777777" w:rsidR="000556B9" w:rsidRPr="00825A38" w:rsidRDefault="000556B9" w:rsidP="000556B9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351D52">
              <w:rPr>
                <w:rFonts w:asciiTheme="minorHAnsi" w:hAnsiTheme="minorHAnsi" w:cstheme="minorHAnsi"/>
              </w:rPr>
              <w:t>absolvovaním:</w:t>
            </w:r>
          </w:p>
          <w:p w14:paraId="7B46A7DF" w14:textId="77777777" w:rsidR="000556B9" w:rsidRPr="00627D00" w:rsidRDefault="000556B9" w:rsidP="000556B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27D00">
              <w:rPr>
                <w:rFonts w:asciiTheme="minorHAnsi" w:hAnsiTheme="minorHAnsi" w:cstheme="minorHAnsi"/>
                <w:iCs/>
              </w:rPr>
              <w:t>raz týždenne absolvuje individuálne konzultácie so školiteľom zamerané na spracovanie diplomovej práce. Školiteľ jasne definuje úlohy, ktoré má študent splniť a vedie o konzultáciách záznam na príslušnom tlačive,</w:t>
            </w:r>
          </w:p>
          <w:p w14:paraId="6856733B" w14:textId="389CFB38" w:rsidR="000556B9" w:rsidRPr="0014715B" w:rsidRDefault="000556B9" w:rsidP="0014715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27D00">
              <w:rPr>
                <w:rFonts w:asciiTheme="minorHAnsi" w:hAnsiTheme="minorHAnsi" w:cstheme="minorHAnsi"/>
                <w:iCs/>
              </w:rPr>
              <w:t>podľa pokynov školiteľa pokračuje študent v dopracovaní a rozširovaní projektu diplomovej práce, za ktorý získal kredity v predmete Seminár k diplomovej práci 1 (rozšíri projekt o kapitoly Metódy spracovania výskumných údajov, Výsledky a diskusia a Závery).</w:t>
            </w:r>
          </w:p>
          <w:p w14:paraId="0D711292" w14:textId="578F84A2" w:rsidR="000556B9" w:rsidRPr="00584E0B" w:rsidRDefault="000556B9" w:rsidP="000556B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D00">
              <w:rPr>
                <w:rFonts w:asciiTheme="minorHAnsi" w:hAnsiTheme="minorHAnsi" w:cstheme="minorHAnsi"/>
                <w:iCs/>
              </w:rPr>
              <w:t>Kredity za predmet získa študent, ktorý sa pravidelne zúčastňoval predpísaných konzultácií, priebežne si plnil úlohy zadávané školiteľom práce a do konca semestra odovzdá školiteľovi projekt zodpovedajúci požiadavkám kladeným na záverečné práce príslušného typu výskumného plánu a stupňa štúdia. Hodnotený je projekt ako celok od obálky záverečnej práce po prílohy.</w:t>
            </w:r>
          </w:p>
        </w:tc>
      </w:tr>
      <w:tr w:rsidR="003811C3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60EE0EEF" w14:textId="77777777" w:rsidR="003811C3" w:rsidRDefault="003811C3" w:rsidP="003811C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7BFD1AC" w14:textId="77777777" w:rsidR="003811C3" w:rsidRDefault="003811C3" w:rsidP="003811C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4DB8E14" w14:textId="77777777" w:rsidR="003811C3" w:rsidRPr="003E63C1" w:rsidRDefault="003811C3" w:rsidP="003811C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75E63987" w14:textId="77777777" w:rsidR="003811C3" w:rsidRPr="00843512" w:rsidRDefault="003811C3" w:rsidP="003811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vie rozoznať vhodný typ diplomovej práce pre daný študijný program,</w:t>
            </w:r>
          </w:p>
          <w:p w14:paraId="1C39ECF3" w14:textId="77777777" w:rsidR="003811C3" w:rsidRPr="00843512" w:rsidRDefault="003811C3" w:rsidP="003811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pozná štruktúru záverečnej práce s ohľadom na typ výskumného problému a má vedomosti o zásadách tvorby odborných a vedeckých textov,</w:t>
            </w:r>
          </w:p>
          <w:p w14:paraId="7543F852" w14:textId="77777777" w:rsidR="003811C3" w:rsidRPr="00843512" w:rsidRDefault="003811C3" w:rsidP="003811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pozná pravidlá citovania dokumentov v súlade s predpísanou citačnou normou,</w:t>
            </w:r>
          </w:p>
          <w:p w14:paraId="4B9A5E05" w14:textId="77777777" w:rsidR="003811C3" w:rsidRPr="00843512" w:rsidRDefault="003811C3" w:rsidP="003811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vie analyzovať poznatky z viacerých informačných zdrojov a priradiť ich k definovaným nosným bodom kapitol teoretickej časti záverečnej práce,</w:t>
            </w:r>
          </w:p>
          <w:p w14:paraId="7C15C5F2" w14:textId="77777777" w:rsidR="003811C3" w:rsidRPr="00843512" w:rsidRDefault="003811C3" w:rsidP="003811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má široké vedomosti o základoch metodológie, metódach výskumu v súvislosti s príslušným študijným odborom s transferom do aplikačnej praxe,</w:t>
            </w:r>
          </w:p>
          <w:p w14:paraId="6A57D6D6" w14:textId="77777777" w:rsidR="003811C3" w:rsidRPr="00843512" w:rsidRDefault="003811C3" w:rsidP="003811C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43512">
              <w:rPr>
                <w:rFonts w:asciiTheme="minorHAnsi" w:hAnsiTheme="minorHAnsi" w:cstheme="minorHAnsi"/>
              </w:rPr>
              <w:t>vie popísať metódy použité na zber výskumných údajov a pozná ich princíp fungovania a kvalitatívne charakteristiky.</w:t>
            </w:r>
          </w:p>
          <w:p w14:paraId="46D9CEBF" w14:textId="77777777" w:rsidR="003811C3" w:rsidRPr="000820DA" w:rsidRDefault="003811C3" w:rsidP="003811C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CDD4AA8" w14:textId="77777777" w:rsidR="003811C3" w:rsidRPr="007406B2" w:rsidRDefault="003811C3" w:rsidP="003811C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lastRenderedPageBreak/>
              <w:t>vie vytvoriť plán vlastnej výskumnej činnosti s určením časového rámca zodpovedajúceho procesom realizácie zámeru a voľbou zodpovedajúcich metodologických postupov,</w:t>
            </w:r>
          </w:p>
          <w:p w14:paraId="4085DDA2" w14:textId="77777777" w:rsidR="003811C3" w:rsidRPr="007406B2" w:rsidRDefault="003811C3" w:rsidP="003811C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vie aktívne vyhľadávať informačné pramene v súvislosti so zvoleným problémom a kriticky posúdiť získané informácie,</w:t>
            </w:r>
          </w:p>
          <w:p w14:paraId="6A945815" w14:textId="77777777" w:rsidR="003811C3" w:rsidRPr="007406B2" w:rsidRDefault="003811C3" w:rsidP="003811C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vie správne používať jednotlivé spôsoby citovania a odkazovania a vie vytvoriť záznam informačných zdrojov v časti bibliografických odkazov,</w:t>
            </w:r>
          </w:p>
          <w:p w14:paraId="5803FB5D" w14:textId="77777777" w:rsidR="003811C3" w:rsidRPr="007406B2" w:rsidRDefault="003811C3" w:rsidP="003811C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dokáže riešiť stanovené praktické úlohy výskumu v súvislosti s komunikáciou so zainteresovanými stranami výskumu, organizáciou a praktickou realizáciou zberu výskumných dát,</w:t>
            </w:r>
          </w:p>
          <w:p w14:paraId="2BCF018B" w14:textId="77777777" w:rsidR="003811C3" w:rsidRPr="007406B2" w:rsidRDefault="003811C3" w:rsidP="003811C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dokáže prakticky vykonať zber výskumných údajov s rešpektovaním špecifík testovanej skupiny a použitých metód zberu údajov,</w:t>
            </w:r>
          </w:p>
          <w:p w14:paraId="3F7AF468" w14:textId="77777777" w:rsidR="003811C3" w:rsidRPr="007406B2" w:rsidRDefault="003811C3" w:rsidP="003811C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7406B2">
              <w:rPr>
                <w:rFonts w:asciiTheme="minorHAnsi" w:hAnsiTheme="minorHAnsi" w:cstheme="minorHAnsi"/>
              </w:rPr>
              <w:t>dokáže formálne upraviť konspekt záverečnej práce v súlade so stanovenými požiadavkami.</w:t>
            </w:r>
          </w:p>
          <w:p w14:paraId="6AFF1B7C" w14:textId="77777777" w:rsidR="003811C3" w:rsidRPr="00823874" w:rsidRDefault="003811C3" w:rsidP="003811C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7CE5EDA" w14:textId="77777777" w:rsidR="003811C3" w:rsidRPr="00E74F43" w:rsidRDefault="003811C3" w:rsidP="003811C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F43">
              <w:rPr>
                <w:rFonts w:asciiTheme="minorHAnsi" w:hAnsiTheme="minorHAnsi" w:cstheme="minorHAnsi"/>
                <w:iCs/>
              </w:rPr>
              <w:t>je schopný samostatne a autonómne riešiť čiastkové úlohy záverečnej práce, ako aj komplexne riešiť zvolenú tému záverečnej práce,</w:t>
            </w:r>
          </w:p>
          <w:p w14:paraId="2319C64F" w14:textId="77777777" w:rsidR="003811C3" w:rsidRPr="00E74F43" w:rsidRDefault="003811C3" w:rsidP="003811C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F43">
              <w:rPr>
                <w:rFonts w:asciiTheme="minorHAnsi" w:hAnsiTheme="minorHAnsi" w:cstheme="minorHAnsi"/>
                <w:iCs/>
              </w:rPr>
              <w:t>je schopný získavať, triediť, analyzovať, interpretovať a využiť získané informácie pri riešení zvoleného problému,</w:t>
            </w:r>
          </w:p>
          <w:p w14:paraId="5D9E35FE" w14:textId="77777777" w:rsidR="003811C3" w:rsidRDefault="003811C3" w:rsidP="003811C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F43">
              <w:rPr>
                <w:rFonts w:asciiTheme="minorHAnsi" w:hAnsiTheme="minorHAnsi" w:cstheme="minorHAnsi"/>
                <w:iCs/>
              </w:rPr>
              <w:t>je schopný plánovať vlastnú vedeckú činnosť, získavať nové vedecké poznatky na rozširovanie vedomostí a vlastný profesijný rast,</w:t>
            </w:r>
          </w:p>
          <w:p w14:paraId="0E8E6191" w14:textId="4F1116A2" w:rsidR="003811C3" w:rsidRPr="003811C3" w:rsidRDefault="003811C3" w:rsidP="003811C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3811C3">
              <w:rPr>
                <w:rFonts w:asciiTheme="minorHAnsi" w:hAnsiTheme="minorHAnsi" w:cstheme="minorHAnsi"/>
                <w:iCs/>
              </w:rPr>
              <w:t>je schopný prezentovať a na odbornej úrovni komunikovať získané výsledky vlastnej výskumnej práce a obhájiť ich pred odbornou a laickou verejnosťou.</w:t>
            </w:r>
          </w:p>
        </w:tc>
      </w:tr>
      <w:tr w:rsidR="00C17931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AB9C89F" w14:textId="77777777" w:rsidR="00C17931" w:rsidRDefault="00C17931" w:rsidP="00C17931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45240FF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Úvod do predmetu, náležitosti záverečných prác.</w:t>
            </w:r>
          </w:p>
          <w:p w14:paraId="52944A2E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Tvorba a úprava diplomovej práce, formálne požiadavky na úpravu diplomovej práce v súlade so Smernicou o náležitostiach záverečných prác, ich bibliografickej registrácii, kontrole originality, uchovávaní a sprístupňovaní.</w:t>
            </w:r>
          </w:p>
          <w:p w14:paraId="1DEEB4DC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Metodológia a zber výskumných údajov s ohľadom na špecifiká zvoleného výskumného problému.</w:t>
            </w:r>
          </w:p>
          <w:p w14:paraId="699D0FD8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Triedenie a analýza výskumných údajov.</w:t>
            </w:r>
          </w:p>
          <w:p w14:paraId="4975CCF3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Tvorba dizajnu výsledkovej časti záverečnej práce.</w:t>
            </w:r>
          </w:p>
          <w:p w14:paraId="47446D4E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Popis, interpretácia výsledkov výskumu.</w:t>
            </w:r>
          </w:p>
          <w:p w14:paraId="272219D0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Tvorba diskusie vlastných výsledkov výskumu – kritéria a postupy.</w:t>
            </w:r>
          </w:p>
          <w:p w14:paraId="6244F72F" w14:textId="77777777" w:rsidR="00C17931" w:rsidRPr="00E74F43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Formulácia záverov a odporúčaní vychádzajúcich z riešeného problému s ohľadom na vlastné interpretované výsledky.</w:t>
            </w:r>
          </w:p>
          <w:p w14:paraId="00C24124" w14:textId="0ACBAFE0" w:rsidR="00C17931" w:rsidRPr="00AE4E58" w:rsidRDefault="00C17931" w:rsidP="00C179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Zoznam bibliografických odkazov – zápis zdrojov v súlade s citačnou normou STN ISO 690.</w:t>
            </w:r>
          </w:p>
        </w:tc>
      </w:tr>
      <w:tr w:rsidR="004A6E8E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4457B6E" w14:textId="77777777" w:rsidR="004A6E8E" w:rsidRDefault="004A6E8E" w:rsidP="004A6E8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89CEDA6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ČECH, P., P. KAČÚR A J. SEDLÁČEK, 2022. Obsahové a procesuálne aspekty tvorby a obhajoby záverečných prác [online]. Prešov: Prešovská univerzita v Prešove. ISBN 978-80-555-2896-0. Dostupné na: http://www.pulib.sk/web/kniznica/elpub/dokument/CechP2 [cit. 2022-03-01].</w:t>
            </w:r>
          </w:p>
          <w:p w14:paraId="4755C61B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KAMPMILLER, T., I. CIHOVÁ, a L. ZAPLETALOVÁ., 2010. Základy metodológie výskumu v telesnej výchove a športe. Bratislava: ICM Agency. ISBN 978-80-89257-27-0.</w:t>
            </w:r>
          </w:p>
          <w:p w14:paraId="409DDA9E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MEŠKO. D., D. KATUŠČÁK, J. FINDRA a kol., 2012. Chcete byť úspešní na vysokej škole? Martin: Osveta. ISBN 978-80-8063-392-9.</w:t>
            </w:r>
          </w:p>
          <w:p w14:paraId="02D8ACF4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lastRenderedPageBreak/>
              <w:t>GAVORA, P. a kol., 2010. Elektronická učebnica pedagogického výskumu [online]. Bratislava: Univerzita Komenského. ISBN 978–80–223–2951–4. Dostupné na: http://www.e-metodologia.fedu.uniba.sk/ [cit. 2022-01-12].</w:t>
            </w:r>
          </w:p>
          <w:p w14:paraId="4D6FC00A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Smernica o náležitostiach záverečných prác, ich bibliografickej registrácii, kontrole originality, uchovávaní a sprístupňovaní [online]. Prešov: PU v Prešove. Dostupné z: http://www.pulib.sk/web/data/pulib/subory/stranka/ezp-smernica-2013.pdf [cit. 2022-01-12].</w:t>
            </w:r>
          </w:p>
          <w:p w14:paraId="532730B3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BERNASOVSKÁ, J., J. HUBCEJOVÁ, M. G., FECENKOVÁ, E., PETREJČÍKOVÁ a M. ZIGOVÁ., 2020. Základy akademického písania záverečných prác v biológii. Prešov: Vydavateľstvo Prešovskej univerzity. ISBN 978-80-555-2616-4.</w:t>
            </w:r>
          </w:p>
          <w:p w14:paraId="2184378B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KIMLIČKA, Š., 2005. Metodika písania vysokoškolských a kvalifikačných prác [online]. Bratislava: UK v Bratislave, Filozofická fakulta. Dostupné na: https://uniba.sk/fileadmin/ruk/cit/ais/zaverecne-prace/metodika_pisania_zp.pdf [cit. 2022-01-12].</w:t>
            </w:r>
          </w:p>
          <w:p w14:paraId="68539447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BAČÍKOVÁ, M a A. JANOVSKÁ, 2018. Základy metodológie pedagogicko-psychologického výskumu. Sprievodca pre študentov učiteľstva. Košice: Šafárik Press. ISBN 978-80-8152-695-4.</w:t>
            </w:r>
          </w:p>
          <w:p w14:paraId="696C5E41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OBERUČ, J., G. UŠIAK a G. SLÁVIKOVÁ., 2012. Metodológia pedagogického výskumu. Dubnica nad Váhom: ISBN 978-80-89400-41-6.</w:t>
            </w:r>
          </w:p>
          <w:p w14:paraId="7D68C41E" w14:textId="77777777" w:rsidR="004A6E8E" w:rsidRPr="00DA5939" w:rsidRDefault="004A6E8E" w:rsidP="004A6E8E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OCHRANA, F., 2010. Metodológie vědy. Úvod do problému. Univerzita Karlova v Praze: Nakladatelství Karolinum. ISBN 978-80-246-1609-4.</w:t>
            </w:r>
          </w:p>
          <w:p w14:paraId="21D5399D" w14:textId="3738B14E" w:rsidR="004A6E8E" w:rsidRPr="009B1B30" w:rsidRDefault="004A6E8E" w:rsidP="004A6E8E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GULOVÁ, L. a R. ŠÍP., 2013. Výskumné metódy v pedagogickej praxi. Praha: Grada Publishing, a.s. ISBN 978-80-247-4368-4.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7AAAA4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371F2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AB1B9A" w:rsidRPr="00584E0B" w14:paraId="7C9276B7" w14:textId="77777777" w:rsidTr="0046104A">
        <w:trPr>
          <w:trHeight w:val="708"/>
        </w:trPr>
        <w:tc>
          <w:tcPr>
            <w:tcW w:w="9322" w:type="dxa"/>
            <w:gridSpan w:val="2"/>
            <w:vAlign w:val="center"/>
          </w:tcPr>
          <w:p w14:paraId="1FA7F999" w14:textId="77777777" w:rsidR="00AB1B9A" w:rsidRDefault="00AB1B9A" w:rsidP="0046104A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A1F2127" w14:textId="740B0B0D" w:rsidR="00AB1B9A" w:rsidRPr="00C314F3" w:rsidRDefault="00AB1B9A" w:rsidP="0046104A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</w:t>
            </w:r>
            <w:r w:rsidRPr="00082D45">
              <w:rPr>
                <w:rFonts w:asciiTheme="minorHAnsi" w:hAnsiTheme="minorHAnsi" w:cstheme="minorHAnsi"/>
              </w:rPr>
              <w:t>záťaž = 1</w:t>
            </w:r>
            <w:r w:rsidR="0014715B">
              <w:rPr>
                <w:rFonts w:asciiTheme="minorHAnsi" w:hAnsiTheme="minorHAnsi" w:cstheme="minorHAnsi"/>
              </w:rPr>
              <w:t>0</w:t>
            </w:r>
            <w:r w:rsidRPr="00082D45">
              <w:rPr>
                <w:rFonts w:asciiTheme="minorHAnsi" w:hAnsiTheme="minorHAnsi" w:cstheme="minorHAnsi"/>
              </w:rPr>
              <w:t>0 hod</w:t>
            </w:r>
            <w:r w:rsidRPr="00C314F3">
              <w:rPr>
                <w:rFonts w:asciiTheme="minorHAnsi" w:hAnsiTheme="minorHAnsi" w:cstheme="minorHAnsi"/>
              </w:rPr>
              <w:t xml:space="preserve">. </w:t>
            </w:r>
          </w:p>
          <w:p w14:paraId="67477BFB" w14:textId="77777777" w:rsidR="00AB1B9A" w:rsidRPr="008A5671" w:rsidRDefault="00AB1B9A" w:rsidP="0046104A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8A5671">
              <w:rPr>
                <w:rFonts w:asciiTheme="minorHAnsi" w:hAnsiTheme="minorHAnsi" w:cstheme="minorHAnsi"/>
              </w:rPr>
              <w:t>konzultácie so školiteľom: 10 hod.</w:t>
            </w:r>
          </w:p>
          <w:p w14:paraId="3C6C2978" w14:textId="77777777" w:rsidR="00AB1B9A" w:rsidRPr="007A18B0" w:rsidRDefault="00AB1B9A" w:rsidP="0046104A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A18B0">
              <w:rPr>
                <w:rFonts w:asciiTheme="minorHAnsi" w:hAnsiTheme="minorHAnsi" w:cstheme="minorHAnsi"/>
              </w:rPr>
              <w:t>zber výskumných údajov do záverečnej práce: 40 hod.</w:t>
            </w:r>
          </w:p>
          <w:p w14:paraId="6BF1DC8E" w14:textId="029145C5" w:rsidR="00AB1B9A" w:rsidRPr="0014715B" w:rsidRDefault="00AB1B9A" w:rsidP="0014715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A18B0">
              <w:rPr>
                <w:rFonts w:asciiTheme="minorHAnsi" w:hAnsiTheme="minorHAnsi" w:cstheme="minorHAnsi"/>
              </w:rPr>
              <w:t xml:space="preserve">vypracovanie projektu diplomovej práce: </w:t>
            </w:r>
            <w:r w:rsidR="0014715B">
              <w:rPr>
                <w:rFonts w:asciiTheme="minorHAnsi" w:hAnsiTheme="minorHAnsi" w:cstheme="minorHAnsi"/>
              </w:rPr>
              <w:t>5</w:t>
            </w:r>
            <w:r w:rsidRPr="007A18B0">
              <w:rPr>
                <w:rFonts w:asciiTheme="minorHAnsi" w:hAnsiTheme="minorHAnsi" w:cstheme="minorHAnsi"/>
              </w:rPr>
              <w:t>0 hod.</w:t>
            </w:r>
          </w:p>
          <w:p w14:paraId="38A7130C" w14:textId="77777777" w:rsidR="00AB1B9A" w:rsidRPr="00584E0B" w:rsidRDefault="00AB1B9A" w:rsidP="0046104A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14715B">
        <w:trPr>
          <w:trHeight w:val="1352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2E13AEA" w14:textId="77777777" w:rsidR="00974FFD" w:rsidRPr="00205BCE" w:rsidRDefault="00974FFD" w:rsidP="00974FFD">
            <w:pPr>
              <w:jc w:val="both"/>
              <w:rPr>
                <w:rFonts w:asciiTheme="minorHAnsi" w:hAnsiTheme="minorHAnsi" w:cstheme="minorHAnsi"/>
              </w:rPr>
            </w:pPr>
            <w:r w:rsidRPr="00205BCE">
              <w:rPr>
                <w:rFonts w:asciiTheme="minorHAnsi" w:hAnsiTheme="minorHAnsi" w:cstheme="minorHAnsi"/>
                <w:bCs/>
              </w:rPr>
              <w:t xml:space="preserve">prof. Mgr. Wojciech Czarny, 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garant, prednášajúci, skúšajúci, vedúci semináru</w:t>
            </w:r>
          </w:p>
          <w:p w14:paraId="459E0EFB" w14:textId="77777777" w:rsidR="00974FFD" w:rsidRPr="00205BCE" w:rsidRDefault="00974FFD" w:rsidP="00974FFD">
            <w:pPr>
              <w:jc w:val="both"/>
              <w:rPr>
                <w:rFonts w:asciiTheme="minorHAnsi" w:hAnsiTheme="minorHAnsi" w:cstheme="minorHAnsi"/>
                <w:spacing w:val="-6"/>
              </w:rPr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Pavol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Čech,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PhD.</w:t>
            </w:r>
            <w:r w:rsidRPr="00205BCE">
              <w:rPr>
                <w:rFonts w:asciiTheme="minorHAnsi" w:hAnsiTheme="minorHAnsi" w:cstheme="minorHAnsi"/>
                <w:spacing w:val="-6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6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6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</w:rPr>
              <w:t>prednášajúci, skúšajúci, vedúci semináru</w:t>
            </w:r>
          </w:p>
          <w:p w14:paraId="5BB18348" w14:textId="77777777" w:rsidR="00974FFD" w:rsidRPr="00205BCE" w:rsidRDefault="00974FFD" w:rsidP="00974FFD">
            <w:pPr>
              <w:jc w:val="both"/>
              <w:rPr>
                <w:rFonts w:asciiTheme="minorHAnsi" w:hAnsiTheme="minorHAnsi" w:cstheme="minorHAnsi"/>
                <w:spacing w:val="-4"/>
              </w:rPr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Dalibor</w:t>
            </w:r>
            <w:r w:rsidRPr="00205BC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Dzugas,</w:t>
            </w:r>
            <w:r w:rsidRPr="00205BC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05BCE">
              <w:rPr>
                <w:rFonts w:asciiTheme="minorHAnsi" w:hAnsiTheme="minorHAnsi" w:cstheme="minorHAnsi"/>
                <w:spacing w:val="-4"/>
              </w:rPr>
              <w:t xml:space="preserve">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skúšajúci, vedúci semináru</w:t>
            </w:r>
          </w:p>
          <w:p w14:paraId="440641AA" w14:textId="77777777" w:rsidR="00974FFD" w:rsidRPr="00205BCE" w:rsidRDefault="00974FFD" w:rsidP="00974FFD">
            <w:pPr>
              <w:jc w:val="both"/>
              <w:rPr>
                <w:rFonts w:asciiTheme="minorHAnsi" w:hAnsiTheme="minorHAnsi" w:cstheme="minorHAnsi"/>
              </w:rPr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Peter</w:t>
            </w:r>
            <w:r w:rsidRPr="00205BCE">
              <w:rPr>
                <w:rFonts w:asciiTheme="minorHAnsi" w:hAnsiTheme="minorHAnsi" w:cstheme="minorHAnsi"/>
                <w:spacing w:val="-7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</w:rPr>
              <w:t>Kačúr</w:t>
            </w:r>
            <w:proofErr w:type="spellEnd"/>
            <w:r w:rsidRPr="00205BCE">
              <w:rPr>
                <w:rFonts w:asciiTheme="minorHAnsi" w:hAnsiTheme="minorHAnsi" w:cstheme="minorHAnsi"/>
              </w:rPr>
              <w:t>,</w:t>
            </w:r>
            <w:r w:rsidRPr="00205BCE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PhD.</w:t>
            </w:r>
            <w:r w:rsidRPr="00205BCE">
              <w:rPr>
                <w:rFonts w:asciiTheme="minorHAnsi" w:hAnsiTheme="minorHAnsi" w:cstheme="minorHAnsi"/>
                <w:spacing w:val="-6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6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6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</w:rPr>
              <w:t>garant, prednášajúci, skúšajúci, vedúci semináru</w:t>
            </w:r>
          </w:p>
          <w:p w14:paraId="3F11EECD" w14:textId="77777777" w:rsidR="00974FFD" w:rsidRPr="00205BCE" w:rsidRDefault="00974FFD" w:rsidP="00974FFD">
            <w:pPr>
              <w:pStyle w:val="TableParagraph"/>
              <w:ind w:left="22" w:right="154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Marek</w:t>
            </w:r>
            <w:r w:rsidRPr="00205BCE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Kokinda</w:t>
            </w:r>
            <w:proofErr w:type="spellEnd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205B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PhD.</w:t>
            </w:r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garant, prednášajúci, skúšajúci, vedúci semináru</w:t>
            </w:r>
          </w:p>
          <w:p w14:paraId="2E02F25C" w14:textId="77777777" w:rsidR="00974FFD" w:rsidRPr="00205BCE" w:rsidRDefault="00974FFD" w:rsidP="00974FFD">
            <w:pPr>
              <w:pStyle w:val="TableParagraph"/>
              <w:ind w:hanging="146"/>
              <w:rPr>
                <w:rFonts w:asciiTheme="minorHAnsi" w:hAnsiTheme="minorHAnsi" w:cstheme="minorHAnsi"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 xml:space="preserve">Mgr. Kristína Němá,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skúšajúci, vedúci semináru</w:t>
            </w:r>
          </w:p>
          <w:p w14:paraId="42187CA1" w14:textId="77777777" w:rsidR="00974FFD" w:rsidRPr="00205BCE" w:rsidRDefault="00974FFD" w:rsidP="00974FFD">
            <w:pPr>
              <w:pStyle w:val="TableParagraph"/>
              <w:ind w:hanging="146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Mgr. Frederika </w:t>
            </w:r>
            <w:proofErr w:type="spellStart"/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>Pajonková</w:t>
            </w:r>
            <w:proofErr w:type="spellEnd"/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skúšajúci, vedúci semináru</w:t>
            </w:r>
          </w:p>
          <w:p w14:paraId="4071F1B9" w14:textId="77777777" w:rsidR="00974FFD" w:rsidRPr="00205BCE" w:rsidRDefault="00974FFD" w:rsidP="00974FFD">
            <w:pPr>
              <w:pStyle w:val="TableParagraph"/>
              <w:ind w:hanging="146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doc. PaedDr. Tomáš Perič,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garant, prednášajúci, skúšajúci, vedúci semináru</w:t>
            </w:r>
          </w:p>
          <w:p w14:paraId="6E5319C0" w14:textId="77777777" w:rsidR="00974FFD" w:rsidRPr="00205BCE" w:rsidRDefault="00974FFD" w:rsidP="00974FFD">
            <w:pPr>
              <w:pStyle w:val="TableParagraph"/>
              <w:ind w:hanging="146"/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205BCE"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  <w:t xml:space="preserve">doc. PaedDr. Pavol </w:t>
            </w:r>
            <w:proofErr w:type="spellStart"/>
            <w:r w:rsidRPr="00205BCE"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  <w:t>Pivovarniček</w:t>
            </w:r>
            <w:proofErr w:type="spellEnd"/>
            <w:r w:rsidRPr="00205BCE"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  <w:t xml:space="preserve">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prednášajúci, skúšajúci, vedúci semináru</w:t>
            </w:r>
          </w:p>
          <w:p w14:paraId="050FC8E6" w14:textId="77777777" w:rsidR="00974FFD" w:rsidRPr="00205BCE" w:rsidRDefault="00974FFD" w:rsidP="00974FFD">
            <w:pPr>
              <w:jc w:val="both"/>
              <w:rPr>
                <w:rFonts w:asciiTheme="minorHAnsi" w:hAnsiTheme="minorHAnsi" w:cstheme="minorHAnsi"/>
              </w:rPr>
            </w:pPr>
            <w:r w:rsidRPr="00205BCE">
              <w:rPr>
                <w:rFonts w:asciiTheme="minorHAnsi" w:hAnsiTheme="minorHAnsi" w:cstheme="minorHAnsi"/>
              </w:rPr>
              <w:lastRenderedPageBreak/>
              <w:t xml:space="preserve">doc. PaedDr. Pavel Ružbarský, PhD., </w:t>
            </w:r>
            <w:proofErr w:type="spellStart"/>
            <w:r w:rsidRPr="00205BCE">
              <w:rPr>
                <w:rFonts w:asciiTheme="minorHAnsi" w:hAnsiTheme="minorHAnsi" w:cstheme="minorHAnsi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</w:rPr>
              <w:t>. prof.,</w:t>
            </w:r>
            <w:r w:rsidRPr="00205BCE">
              <w:rPr>
                <w:rFonts w:asciiTheme="minorHAnsi" w:hAnsiTheme="minorHAnsi" w:cstheme="minorHAnsi"/>
                <w:color w:val="4C4C4C"/>
              </w:rPr>
              <w:t xml:space="preserve"> garant, prednášajúci, skúšajúci, vedúci semináru</w:t>
            </w:r>
          </w:p>
          <w:p w14:paraId="499AD3A1" w14:textId="77777777" w:rsidR="00974FFD" w:rsidRPr="00205BCE" w:rsidRDefault="00974FFD" w:rsidP="00974FFD">
            <w:pPr>
              <w:jc w:val="both"/>
              <w:rPr>
                <w:rStyle w:val="Vrazn"/>
                <w:rFonts w:asciiTheme="minorHAnsi" w:hAnsiTheme="minorHAnsi" w:cstheme="minorHAnsi"/>
                <w:b w:val="0"/>
              </w:rPr>
            </w:pPr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 xml:space="preserve">Mgr. et Mgr. Terézia </w:t>
            </w:r>
            <w:proofErr w:type="spellStart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>Kovalik</w:t>
            </w:r>
            <w:proofErr w:type="spellEnd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 xml:space="preserve"> </w:t>
            </w:r>
            <w:proofErr w:type="spellStart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>Slančová</w:t>
            </w:r>
            <w:proofErr w:type="spellEnd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 xml:space="preserve">, 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skúšajúci, vedúci semináru</w:t>
            </w:r>
          </w:p>
          <w:p w14:paraId="53B5AA8B" w14:textId="77777777" w:rsidR="00974FFD" w:rsidRPr="00205BCE" w:rsidRDefault="00974FFD" w:rsidP="00974FFD">
            <w:pPr>
              <w:pStyle w:val="TableParagraph"/>
              <w:ind w:left="22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MUDr.</w:t>
            </w:r>
            <w:r w:rsidRPr="00205BCE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Bibiana</w:t>
            </w:r>
            <w:proofErr w:type="spellEnd"/>
            <w:r w:rsidRPr="00205BCE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Vadašová</w:t>
            </w:r>
            <w:proofErr w:type="spellEnd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205B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PhD.</w:t>
            </w:r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prednášajúci, skúšajúci, vedúci semináru</w:t>
            </w:r>
          </w:p>
          <w:p w14:paraId="38EF6943" w14:textId="7B5C7547" w:rsidR="008A34EB" w:rsidRPr="00E80F94" w:rsidRDefault="00974FFD" w:rsidP="00974FFD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Monika</w:t>
            </w:r>
            <w:r w:rsidRPr="00205BCE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Vašková,</w:t>
            </w:r>
            <w:r w:rsidRPr="00205BC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05BCE">
              <w:rPr>
                <w:rFonts w:asciiTheme="minorHAnsi" w:hAnsiTheme="minorHAnsi" w:cstheme="minorHAnsi"/>
                <w:spacing w:val="-4"/>
              </w:rPr>
              <w:t xml:space="preserve">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skúšajúci, vedúci semináru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0E9D27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D7F75" w:rsidRPr="005D7F75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D7F75" w:rsidRPr="005D7F75">
              <w:rPr>
                <w:rFonts w:asciiTheme="minorHAnsi" w:hAnsiTheme="minorHAnsi" w:cstheme="minorHAnsi"/>
              </w:rPr>
              <w:t>univer</w:t>
            </w:r>
            <w:proofErr w:type="spellEnd"/>
            <w:r w:rsidR="005D7F75" w:rsidRPr="005D7F75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0C4B9" w14:textId="77777777" w:rsidR="005415DF" w:rsidRDefault="005415DF" w:rsidP="00524AED">
      <w:r>
        <w:separator/>
      </w:r>
    </w:p>
  </w:endnote>
  <w:endnote w:type="continuationSeparator" w:id="0">
    <w:p w14:paraId="7B7E677A" w14:textId="77777777" w:rsidR="005415DF" w:rsidRDefault="005415DF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F4092" w14:textId="77777777" w:rsidR="005415DF" w:rsidRDefault="005415DF" w:rsidP="00524AED">
      <w:r>
        <w:separator/>
      </w:r>
    </w:p>
  </w:footnote>
  <w:footnote w:type="continuationSeparator" w:id="0">
    <w:p w14:paraId="4A069EC6" w14:textId="77777777" w:rsidR="005415DF" w:rsidRDefault="005415DF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0E64"/>
    <w:rsid w:val="00054605"/>
    <w:rsid w:val="000556B9"/>
    <w:rsid w:val="000562BF"/>
    <w:rsid w:val="00082D45"/>
    <w:rsid w:val="00096F8F"/>
    <w:rsid w:val="000E3018"/>
    <w:rsid w:val="000F71F0"/>
    <w:rsid w:val="0010251B"/>
    <w:rsid w:val="0013391D"/>
    <w:rsid w:val="00146C66"/>
    <w:rsid w:val="0014715B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33655"/>
    <w:rsid w:val="00234395"/>
    <w:rsid w:val="002379F4"/>
    <w:rsid w:val="00264BD5"/>
    <w:rsid w:val="00275595"/>
    <w:rsid w:val="002A5BF1"/>
    <w:rsid w:val="002C49A5"/>
    <w:rsid w:val="002F17B6"/>
    <w:rsid w:val="00302F6F"/>
    <w:rsid w:val="00306FED"/>
    <w:rsid w:val="00307AAD"/>
    <w:rsid w:val="003122C8"/>
    <w:rsid w:val="00317C40"/>
    <w:rsid w:val="0035218F"/>
    <w:rsid w:val="00364BAB"/>
    <w:rsid w:val="00376102"/>
    <w:rsid w:val="003811C3"/>
    <w:rsid w:val="00396070"/>
    <w:rsid w:val="003A360E"/>
    <w:rsid w:val="003A64EE"/>
    <w:rsid w:val="003A73B3"/>
    <w:rsid w:val="003C0EA9"/>
    <w:rsid w:val="003D218D"/>
    <w:rsid w:val="003E2147"/>
    <w:rsid w:val="003E6DE6"/>
    <w:rsid w:val="003F438A"/>
    <w:rsid w:val="003F7545"/>
    <w:rsid w:val="0040173B"/>
    <w:rsid w:val="004371F2"/>
    <w:rsid w:val="00442373"/>
    <w:rsid w:val="004A6E8E"/>
    <w:rsid w:val="004D67F0"/>
    <w:rsid w:val="004F1C68"/>
    <w:rsid w:val="00524AED"/>
    <w:rsid w:val="00532DF6"/>
    <w:rsid w:val="00535D58"/>
    <w:rsid w:val="005415DF"/>
    <w:rsid w:val="00584E0B"/>
    <w:rsid w:val="00587FF2"/>
    <w:rsid w:val="00593A18"/>
    <w:rsid w:val="00596A27"/>
    <w:rsid w:val="00597648"/>
    <w:rsid w:val="005A6ED3"/>
    <w:rsid w:val="005D7F75"/>
    <w:rsid w:val="005E58A0"/>
    <w:rsid w:val="006276A1"/>
    <w:rsid w:val="00631EF0"/>
    <w:rsid w:val="00632267"/>
    <w:rsid w:val="006864C1"/>
    <w:rsid w:val="006A00CB"/>
    <w:rsid w:val="006A1BED"/>
    <w:rsid w:val="006B5A14"/>
    <w:rsid w:val="006D3369"/>
    <w:rsid w:val="006D3B77"/>
    <w:rsid w:val="006E1C73"/>
    <w:rsid w:val="0070131F"/>
    <w:rsid w:val="00704C61"/>
    <w:rsid w:val="007102E1"/>
    <w:rsid w:val="00732A75"/>
    <w:rsid w:val="00734DC2"/>
    <w:rsid w:val="007468B8"/>
    <w:rsid w:val="00762099"/>
    <w:rsid w:val="007817B3"/>
    <w:rsid w:val="00801B03"/>
    <w:rsid w:val="008218E5"/>
    <w:rsid w:val="00825A38"/>
    <w:rsid w:val="00896023"/>
    <w:rsid w:val="008A34EB"/>
    <w:rsid w:val="008C2674"/>
    <w:rsid w:val="008D4963"/>
    <w:rsid w:val="008F3C00"/>
    <w:rsid w:val="00920F9D"/>
    <w:rsid w:val="00942D36"/>
    <w:rsid w:val="00951BCE"/>
    <w:rsid w:val="00970201"/>
    <w:rsid w:val="00974FFD"/>
    <w:rsid w:val="00980FBD"/>
    <w:rsid w:val="00995994"/>
    <w:rsid w:val="009B1B30"/>
    <w:rsid w:val="009E0DA1"/>
    <w:rsid w:val="009F50A0"/>
    <w:rsid w:val="009F6AD3"/>
    <w:rsid w:val="00A46BCA"/>
    <w:rsid w:val="00A56373"/>
    <w:rsid w:val="00A6260F"/>
    <w:rsid w:val="00A65AB0"/>
    <w:rsid w:val="00A9722D"/>
    <w:rsid w:val="00AA07DB"/>
    <w:rsid w:val="00AB1B9A"/>
    <w:rsid w:val="00AD1393"/>
    <w:rsid w:val="00AE4E58"/>
    <w:rsid w:val="00B27960"/>
    <w:rsid w:val="00B528E7"/>
    <w:rsid w:val="00B64928"/>
    <w:rsid w:val="00B6638F"/>
    <w:rsid w:val="00BB7400"/>
    <w:rsid w:val="00BE2642"/>
    <w:rsid w:val="00C077AA"/>
    <w:rsid w:val="00C17931"/>
    <w:rsid w:val="00C44270"/>
    <w:rsid w:val="00C64E36"/>
    <w:rsid w:val="00C823B9"/>
    <w:rsid w:val="00C93982"/>
    <w:rsid w:val="00CC5530"/>
    <w:rsid w:val="00CF5E19"/>
    <w:rsid w:val="00D20030"/>
    <w:rsid w:val="00D2595A"/>
    <w:rsid w:val="00D3178A"/>
    <w:rsid w:val="00D35D75"/>
    <w:rsid w:val="00D50507"/>
    <w:rsid w:val="00D6363F"/>
    <w:rsid w:val="00D643F6"/>
    <w:rsid w:val="00D80F13"/>
    <w:rsid w:val="00D83210"/>
    <w:rsid w:val="00D911E6"/>
    <w:rsid w:val="00D973CA"/>
    <w:rsid w:val="00DB5D97"/>
    <w:rsid w:val="00DC16BC"/>
    <w:rsid w:val="00DC7599"/>
    <w:rsid w:val="00DE3A84"/>
    <w:rsid w:val="00DE6F4A"/>
    <w:rsid w:val="00E042C1"/>
    <w:rsid w:val="00E4402C"/>
    <w:rsid w:val="00E658CE"/>
    <w:rsid w:val="00E80F94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paragraph" w:customStyle="1" w:styleId="TableParagraph">
    <w:name w:val="Table Paragraph"/>
    <w:basedOn w:val="Normlny"/>
    <w:uiPriority w:val="1"/>
    <w:qFormat/>
    <w:rsid w:val="00974FFD"/>
    <w:pPr>
      <w:widowControl w:val="0"/>
      <w:autoSpaceDE w:val="0"/>
      <w:autoSpaceDN w:val="0"/>
      <w:ind w:left="146"/>
    </w:pPr>
    <w:rPr>
      <w:rFonts w:ascii="Calibri" w:eastAsia="Calibri" w:hAnsi="Calibri" w:cs="Calibri"/>
      <w:sz w:val="22"/>
      <w:szCs w:val="22"/>
      <w:lang w:eastAsia="en-US"/>
    </w:rPr>
  </w:style>
  <w:style w:type="character" w:styleId="Vrazn">
    <w:name w:val="Strong"/>
    <w:basedOn w:val="Predvolenpsmoodseku"/>
    <w:uiPriority w:val="22"/>
    <w:qFormat/>
    <w:rsid w:val="00974F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50E64"/>
    <w:rsid w:val="000F66D4"/>
    <w:rsid w:val="0010251B"/>
    <w:rsid w:val="003B2A20"/>
    <w:rsid w:val="004D0273"/>
    <w:rsid w:val="00655928"/>
    <w:rsid w:val="00670D56"/>
    <w:rsid w:val="00686653"/>
    <w:rsid w:val="007008D6"/>
    <w:rsid w:val="00736620"/>
    <w:rsid w:val="00803801"/>
    <w:rsid w:val="00905B80"/>
    <w:rsid w:val="00966CAC"/>
    <w:rsid w:val="00970201"/>
    <w:rsid w:val="00BC4CBE"/>
    <w:rsid w:val="00C02A7B"/>
    <w:rsid w:val="00D72BD1"/>
    <w:rsid w:val="00DA00B0"/>
    <w:rsid w:val="00DC16BC"/>
    <w:rsid w:val="00E46EFF"/>
    <w:rsid w:val="00EC314D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2993B1B-4409-4139-8A37-EE28AF9B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2025-09-03T19:43:00Z</dcterms:created>
  <dcterms:modified xsi:type="dcterms:W3CDTF">2026-02-19T20:32:00Z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d0a76dcc-b2be-42fb-a3e8-d7c452cc0278</vt:lpwstr>
  </property>
</Properties>
</file>